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Chili Cook-Off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blHeader w:val="true"/>
        </w:trPr>
        <w:tc>
          <w:tcPr>
            <w:tcW w:type="dxa" w:w="632"/>
            <w:shd w:val="clear" w:color="auto" w:fill="FBBF24"/>
          </w:tcPr>
          <w:p>
            <w:r/>
            <w:r>
              <w:rPr>
                <w:b/>
                <w:sz w:val="22"/>
              </w:rPr>
              <w:t>#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Cook</w:t>
            </w:r>
          </w:p>
        </w:tc>
        <w:tc>
          <w:tcPr>
            <w:tcW w:type="dxa" w:w="2951"/>
            <w:shd w:val="clear" w:color="auto" w:fill="FBBF24"/>
          </w:tcPr>
          <w:p>
            <w:r/>
            <w:r>
              <w:rPr>
                <w:b/>
                <w:sz w:val="22"/>
              </w:rPr>
              <w:t>Chili name</w:t>
            </w:r>
          </w:p>
        </w:tc>
        <w:tc>
          <w:tcPr>
            <w:tcW w:type="dxa" w:w="1475"/>
            <w:shd w:val="clear" w:color="auto" w:fill="FBBF24"/>
          </w:tcPr>
          <w:p>
            <w:r/>
            <w:r>
              <w:rPr>
                <w:b/>
                <w:sz w:val="22"/>
              </w:rPr>
              <w:t>Heat (1 to 5)</w:t>
            </w:r>
          </w:p>
        </w:tc>
        <w:tc>
          <w:tcPr>
            <w:tcW w:type="dxa" w:w="2951"/>
            <w:shd w:val="clear" w:color="auto" w:fill="FBBF24"/>
          </w:tcPr>
          <w:p>
            <w:r/>
            <w:r>
              <w:rPr>
                <w:b/>
                <w:sz w:val="22"/>
              </w:rPr>
              <w:t>Contains (meat, beans, dairy)</w:t>
            </w:r>
          </w:p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16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17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18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19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2529"/>
          </w:tcPr>
          <w:p/>
        </w:tc>
        <w:tc>
          <w:tcPr>
            <w:tcW w:type="dxa" w:w="2951"/>
          </w:tcPr>
          <w:p/>
        </w:tc>
        <w:tc>
          <w:tcPr>
            <w:tcW w:type="dxa" w:w="1475"/>
          </w:tcPr>
          <w:p/>
        </w:tc>
        <w:tc>
          <w:tcPr>
            <w:tcW w:type="dxa" w:w="2951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